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875BA" w14:textId="09E26834" w:rsidR="003C2449" w:rsidRDefault="003B53F2" w:rsidP="003B53F2">
      <w:pPr>
        <w:jc w:val="center"/>
      </w:pPr>
      <w:r w:rsidRPr="003B53F2">
        <w:rPr>
          <w:noProof/>
        </w:rPr>
        <w:drawing>
          <wp:inline distT="0" distB="0" distL="0" distR="0" wp14:anchorId="749D70ED" wp14:editId="57022F6E">
            <wp:extent cx="2953162" cy="1209844"/>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53162" cy="1209844"/>
                    </a:xfrm>
                    <a:prstGeom prst="rect">
                      <a:avLst/>
                    </a:prstGeom>
                  </pic:spPr>
                </pic:pic>
              </a:graphicData>
            </a:graphic>
          </wp:inline>
        </w:drawing>
      </w:r>
    </w:p>
    <w:p w14:paraId="4DC4532E" w14:textId="7FB7DFB4" w:rsidR="003B53F2" w:rsidRDefault="003B53F2" w:rsidP="003B53F2">
      <w:pPr>
        <w:jc w:val="center"/>
      </w:pPr>
    </w:p>
    <w:p w14:paraId="4C0DEDFB" w14:textId="608A9661" w:rsidR="003B53F2" w:rsidRDefault="003B53F2" w:rsidP="003B53F2">
      <w:pPr>
        <w:jc w:val="center"/>
        <w:rPr>
          <w:b/>
          <w:bCs/>
        </w:rPr>
      </w:pPr>
      <w:r w:rsidRPr="003B53F2">
        <w:rPr>
          <w:b/>
          <w:bCs/>
        </w:rPr>
        <w:t>Nottingham and Nottinghamshire Covid Vaccination Programme: Inequalities Small Grants Fund for Communities</w:t>
      </w:r>
    </w:p>
    <w:p w14:paraId="3FB7ED11" w14:textId="44761BD1" w:rsidR="003B53F2" w:rsidRPr="003B53F2" w:rsidRDefault="003B53F2" w:rsidP="003B53F2">
      <w:pPr>
        <w:pStyle w:val="ListParagraph"/>
        <w:numPr>
          <w:ilvl w:val="0"/>
          <w:numId w:val="1"/>
        </w:numPr>
        <w:rPr>
          <w:b/>
          <w:bCs/>
          <w:color w:val="7030A0"/>
        </w:rPr>
      </w:pPr>
      <w:r w:rsidRPr="003B53F2">
        <w:rPr>
          <w:b/>
          <w:bCs/>
          <w:color w:val="7030A0"/>
        </w:rPr>
        <w:t>Purpose</w:t>
      </w:r>
    </w:p>
    <w:p w14:paraId="0215F1B4" w14:textId="2C246F39" w:rsidR="003B53F2" w:rsidRDefault="003B53F2" w:rsidP="003B53F2">
      <w:r>
        <w:t xml:space="preserve">Whilst there is rapid progress in delivering covid vaccinations to the people of Nottingham and Nottinghamshire, there remain inequalities in take up by some groups and communities that the Nottinghamshire Local Resilience Forum (LRF) which is overseeing the programme are seeking to address. </w:t>
      </w:r>
    </w:p>
    <w:p w14:paraId="0CCB9814" w14:textId="676B1E73" w:rsidR="003B53F2" w:rsidRDefault="003B53F2" w:rsidP="003B53F2">
      <w:r>
        <w:t>The role of community and voluntary organisations in the progress made so far has been significant, from very local spontaneous community action supporting neighbours to organised and pro-active communications and messaging by special interest groups.  The LRF is seeking to recognise these contributions and identify further opportunities to support community groups to encourage take up of covid vaccinations by those in groups where vaccination rates are lower.</w:t>
      </w:r>
    </w:p>
    <w:p w14:paraId="137C0B0E" w14:textId="18C0D36F" w:rsidR="003B53F2" w:rsidRPr="003B53F2" w:rsidRDefault="003B53F2" w:rsidP="003B53F2">
      <w:pPr>
        <w:rPr>
          <w:b/>
          <w:bCs/>
          <w:color w:val="7030A0"/>
        </w:rPr>
      </w:pPr>
    </w:p>
    <w:p w14:paraId="387BF768" w14:textId="7991BAB4" w:rsidR="003B53F2" w:rsidRPr="003B53F2" w:rsidRDefault="003B53F2" w:rsidP="003B53F2">
      <w:pPr>
        <w:pStyle w:val="ListParagraph"/>
        <w:numPr>
          <w:ilvl w:val="0"/>
          <w:numId w:val="1"/>
        </w:numPr>
        <w:rPr>
          <w:b/>
          <w:bCs/>
          <w:color w:val="7030A0"/>
        </w:rPr>
      </w:pPr>
      <w:r w:rsidRPr="003B53F2">
        <w:rPr>
          <w:b/>
          <w:bCs/>
          <w:color w:val="7030A0"/>
        </w:rPr>
        <w:t>Priorities for the fund</w:t>
      </w:r>
    </w:p>
    <w:p w14:paraId="66B4872C" w14:textId="48C436EC" w:rsidR="003B53F2" w:rsidRDefault="003B53F2" w:rsidP="003B53F2">
      <w:r>
        <w:t>Allocation of the fund will be prioritised based on activities which will reduce inequalities in vaccination take up for one of the following:</w:t>
      </w:r>
    </w:p>
    <w:p w14:paraId="0750F5F3" w14:textId="13F8821C" w:rsidR="003B53F2" w:rsidRDefault="003B53F2" w:rsidP="003B53F2">
      <w:pPr>
        <w:pStyle w:val="ListParagraph"/>
        <w:numPr>
          <w:ilvl w:val="0"/>
          <w:numId w:val="2"/>
        </w:numPr>
      </w:pPr>
      <w:r>
        <w:t>Geographical communities experiencing lower take up than the population as whole (information about these communities is available from Local Integrated Care Partnerships*)</w:t>
      </w:r>
    </w:p>
    <w:p w14:paraId="3FA42E09" w14:textId="5BE4A876" w:rsidR="003B53F2" w:rsidRDefault="003B53F2" w:rsidP="003B53F2">
      <w:pPr>
        <w:pStyle w:val="ListParagraph"/>
        <w:numPr>
          <w:ilvl w:val="0"/>
          <w:numId w:val="2"/>
        </w:numPr>
      </w:pPr>
      <w:r>
        <w:t>Black and minority ethnic communities</w:t>
      </w:r>
    </w:p>
    <w:p w14:paraId="6E1F9174" w14:textId="7973CA8F" w:rsidR="003B53F2" w:rsidRDefault="003B53F2" w:rsidP="003B53F2">
      <w:pPr>
        <w:pStyle w:val="ListParagraph"/>
        <w:numPr>
          <w:ilvl w:val="0"/>
          <w:numId w:val="2"/>
        </w:numPr>
      </w:pPr>
      <w:r>
        <w:t>Clinical extremely vulnerable people</w:t>
      </w:r>
    </w:p>
    <w:p w14:paraId="6A2EBD58" w14:textId="41D16834" w:rsidR="003B53F2" w:rsidRDefault="003B53F2" w:rsidP="003B53F2">
      <w:pPr>
        <w:pStyle w:val="ListParagraph"/>
        <w:numPr>
          <w:ilvl w:val="0"/>
          <w:numId w:val="2"/>
        </w:numPr>
      </w:pPr>
      <w:r>
        <w:t>People with physical, mental or learning disabilities facing barriers to take up</w:t>
      </w:r>
    </w:p>
    <w:p w14:paraId="6B4A8689" w14:textId="3F7071C1" w:rsidR="003B53F2" w:rsidRDefault="003B53F2" w:rsidP="003B53F2">
      <w:pPr>
        <w:pStyle w:val="ListParagraph"/>
        <w:numPr>
          <w:ilvl w:val="0"/>
          <w:numId w:val="2"/>
        </w:numPr>
      </w:pPr>
      <w:r>
        <w:t>Other groups facing barriers to take up, such as due to communication needs, or visual or hearing impairments</w:t>
      </w:r>
    </w:p>
    <w:p w14:paraId="57C8D5B9" w14:textId="6EE9BCAA" w:rsidR="003B53F2" w:rsidRDefault="003B53F2" w:rsidP="003B53F2"/>
    <w:p w14:paraId="17F7ADFC" w14:textId="5F0259D2" w:rsidR="003B53F2" w:rsidRPr="003B53F2" w:rsidRDefault="003B53F2" w:rsidP="003B53F2">
      <w:pPr>
        <w:pStyle w:val="ListParagraph"/>
        <w:numPr>
          <w:ilvl w:val="0"/>
          <w:numId w:val="1"/>
        </w:numPr>
        <w:rPr>
          <w:b/>
          <w:bCs/>
          <w:color w:val="7030A0"/>
        </w:rPr>
      </w:pPr>
      <w:r w:rsidRPr="003B53F2">
        <w:rPr>
          <w:b/>
          <w:bCs/>
          <w:color w:val="7030A0"/>
        </w:rPr>
        <w:t>Process</w:t>
      </w:r>
    </w:p>
    <w:p w14:paraId="783CB74F" w14:textId="242B7898" w:rsidR="003B53F2" w:rsidRDefault="003B53F2" w:rsidP="003B53F2">
      <w:r>
        <w:t xml:space="preserve">Applications for up to £500 can be made using the form in Appendix A which will need to be submitted to </w:t>
      </w:r>
      <w:r w:rsidR="00E22294">
        <w:t>Jade.farrell@nottinghamcity.gov.uk</w:t>
      </w:r>
    </w:p>
    <w:p w14:paraId="2E937B53" w14:textId="4AF8B6DD" w:rsidR="003B53F2" w:rsidRDefault="003B53F2" w:rsidP="003B53F2"/>
    <w:p w14:paraId="428C2B7B" w14:textId="166CD671" w:rsidR="00BE2B06" w:rsidRDefault="00BE2B06" w:rsidP="003B53F2"/>
    <w:p w14:paraId="6D7F722F" w14:textId="4D4C63E5" w:rsidR="003B53F2" w:rsidRDefault="003B53F2" w:rsidP="003B53F2"/>
    <w:p w14:paraId="61A8D362" w14:textId="77777777" w:rsidR="003B53F2" w:rsidRDefault="003B53F2" w:rsidP="003B53F2">
      <w:pPr>
        <w:jc w:val="center"/>
        <w:rPr>
          <w:b/>
          <w:bCs/>
        </w:rPr>
      </w:pPr>
      <w:r>
        <w:t xml:space="preserve">Appendix A: Application form for </w:t>
      </w:r>
      <w:r w:rsidRPr="003B53F2">
        <w:rPr>
          <w:b/>
          <w:bCs/>
        </w:rPr>
        <w:t>Inequalities Small Grants Fund for Communities</w:t>
      </w:r>
    </w:p>
    <w:tbl>
      <w:tblPr>
        <w:tblStyle w:val="TableGrid"/>
        <w:tblW w:w="0" w:type="auto"/>
        <w:tblLook w:val="04A0" w:firstRow="1" w:lastRow="0" w:firstColumn="1" w:lastColumn="0" w:noHBand="0" w:noVBand="1"/>
      </w:tblPr>
      <w:tblGrid>
        <w:gridCol w:w="4508"/>
        <w:gridCol w:w="4508"/>
      </w:tblGrid>
      <w:tr w:rsidR="003B53F2" w14:paraId="53AD9499" w14:textId="77777777" w:rsidTr="00BE0156">
        <w:tc>
          <w:tcPr>
            <w:tcW w:w="4508" w:type="dxa"/>
            <w:shd w:val="clear" w:color="auto" w:fill="92D050"/>
          </w:tcPr>
          <w:p w14:paraId="399E5CB2" w14:textId="77777777" w:rsidR="003B53F2" w:rsidRPr="00BE0156" w:rsidRDefault="003B53F2" w:rsidP="003B53F2">
            <w:pPr>
              <w:rPr>
                <w:b/>
                <w:bCs/>
              </w:rPr>
            </w:pPr>
            <w:r w:rsidRPr="00BE0156">
              <w:rPr>
                <w:b/>
                <w:bCs/>
              </w:rPr>
              <w:lastRenderedPageBreak/>
              <w:t>Name of Organisation</w:t>
            </w:r>
          </w:p>
        </w:tc>
        <w:tc>
          <w:tcPr>
            <w:tcW w:w="4508" w:type="dxa"/>
            <w:shd w:val="clear" w:color="auto" w:fill="92D050"/>
          </w:tcPr>
          <w:p w14:paraId="2FCFD866" w14:textId="3490F60B" w:rsidR="003B53F2" w:rsidRPr="00BE0156" w:rsidRDefault="003B53F2" w:rsidP="003B53F2">
            <w:pPr>
              <w:rPr>
                <w:b/>
                <w:bCs/>
              </w:rPr>
            </w:pPr>
            <w:r w:rsidRPr="00BE0156">
              <w:rPr>
                <w:b/>
                <w:bCs/>
              </w:rPr>
              <w:t>Contact name and email</w:t>
            </w:r>
          </w:p>
        </w:tc>
      </w:tr>
      <w:tr w:rsidR="003B53F2" w14:paraId="0F3E7CDD" w14:textId="77777777" w:rsidTr="00F92C09">
        <w:tc>
          <w:tcPr>
            <w:tcW w:w="4508" w:type="dxa"/>
          </w:tcPr>
          <w:p w14:paraId="7C628D9A" w14:textId="77777777" w:rsidR="003B53F2" w:rsidRDefault="003B53F2" w:rsidP="003B53F2"/>
          <w:p w14:paraId="25461B6A" w14:textId="705EB56A" w:rsidR="00BE0156" w:rsidRDefault="00BE0156" w:rsidP="003B53F2"/>
        </w:tc>
        <w:tc>
          <w:tcPr>
            <w:tcW w:w="4508" w:type="dxa"/>
          </w:tcPr>
          <w:p w14:paraId="452A9FBA" w14:textId="0A316D98" w:rsidR="003B53F2" w:rsidRDefault="003B53F2" w:rsidP="003B53F2"/>
        </w:tc>
      </w:tr>
      <w:tr w:rsidR="003B53F2" w14:paraId="64BB3BA8" w14:textId="77777777" w:rsidTr="00BE0156">
        <w:tc>
          <w:tcPr>
            <w:tcW w:w="9016" w:type="dxa"/>
            <w:gridSpan w:val="2"/>
            <w:shd w:val="clear" w:color="auto" w:fill="92D050"/>
          </w:tcPr>
          <w:p w14:paraId="6B48D90A" w14:textId="234AFCE9" w:rsidR="003B53F2" w:rsidRPr="00BE0156" w:rsidRDefault="00BE0156" w:rsidP="003B53F2">
            <w:pPr>
              <w:rPr>
                <w:b/>
                <w:bCs/>
              </w:rPr>
            </w:pPr>
            <w:r w:rsidRPr="00BE0156">
              <w:rPr>
                <w:b/>
                <w:bCs/>
              </w:rPr>
              <w:t>Which of the priority groups communities will your activity or intervention target?</w:t>
            </w:r>
          </w:p>
        </w:tc>
      </w:tr>
      <w:tr w:rsidR="003B53F2" w14:paraId="77CE0B81" w14:textId="77777777" w:rsidTr="003B53F2">
        <w:tc>
          <w:tcPr>
            <w:tcW w:w="9016" w:type="dxa"/>
            <w:gridSpan w:val="2"/>
          </w:tcPr>
          <w:p w14:paraId="71CA6F19" w14:textId="77777777" w:rsidR="003B53F2" w:rsidRPr="00BE0156" w:rsidRDefault="003B53F2" w:rsidP="003B53F2">
            <w:pPr>
              <w:rPr>
                <w:b/>
                <w:bCs/>
              </w:rPr>
            </w:pPr>
          </w:p>
          <w:p w14:paraId="096B4C45" w14:textId="77777777" w:rsidR="00BE0156" w:rsidRPr="00BE0156" w:rsidRDefault="00BE0156" w:rsidP="003B53F2">
            <w:pPr>
              <w:rPr>
                <w:b/>
                <w:bCs/>
              </w:rPr>
            </w:pPr>
          </w:p>
          <w:p w14:paraId="2F53E8CA" w14:textId="77777777" w:rsidR="00BE0156" w:rsidRPr="00BE0156" w:rsidRDefault="00BE0156" w:rsidP="003B53F2">
            <w:pPr>
              <w:rPr>
                <w:b/>
                <w:bCs/>
              </w:rPr>
            </w:pPr>
          </w:p>
          <w:p w14:paraId="10DC65E7" w14:textId="77777777" w:rsidR="00BE0156" w:rsidRPr="00BE0156" w:rsidRDefault="00BE0156" w:rsidP="003B53F2">
            <w:pPr>
              <w:rPr>
                <w:b/>
                <w:bCs/>
              </w:rPr>
            </w:pPr>
          </w:p>
          <w:p w14:paraId="7DEC92F0" w14:textId="723E0F6E" w:rsidR="00BE0156" w:rsidRPr="00BE0156" w:rsidRDefault="00BE0156" w:rsidP="003B53F2">
            <w:pPr>
              <w:rPr>
                <w:b/>
                <w:bCs/>
              </w:rPr>
            </w:pPr>
          </w:p>
        </w:tc>
      </w:tr>
      <w:tr w:rsidR="003B53F2" w14:paraId="225E0F73" w14:textId="77777777" w:rsidTr="00BE0156">
        <w:tc>
          <w:tcPr>
            <w:tcW w:w="9016" w:type="dxa"/>
            <w:gridSpan w:val="2"/>
            <w:shd w:val="clear" w:color="auto" w:fill="92D050"/>
          </w:tcPr>
          <w:p w14:paraId="369C39B1" w14:textId="549E269D" w:rsidR="003B53F2" w:rsidRPr="00BE0156" w:rsidRDefault="00BE0156" w:rsidP="003B53F2">
            <w:pPr>
              <w:rPr>
                <w:b/>
                <w:bCs/>
              </w:rPr>
            </w:pPr>
            <w:r w:rsidRPr="00BE0156">
              <w:rPr>
                <w:b/>
                <w:bCs/>
              </w:rPr>
              <w:t>What activities or interventions are you proposing to undertake using this funding? (Max 250 words)</w:t>
            </w:r>
          </w:p>
        </w:tc>
      </w:tr>
      <w:tr w:rsidR="003B53F2" w14:paraId="04434A74" w14:textId="77777777" w:rsidTr="003B53F2">
        <w:tc>
          <w:tcPr>
            <w:tcW w:w="9016" w:type="dxa"/>
            <w:gridSpan w:val="2"/>
          </w:tcPr>
          <w:p w14:paraId="765FB2DA" w14:textId="77777777" w:rsidR="003B53F2" w:rsidRPr="00BE0156" w:rsidRDefault="003B53F2" w:rsidP="003B53F2">
            <w:pPr>
              <w:rPr>
                <w:b/>
                <w:bCs/>
              </w:rPr>
            </w:pPr>
          </w:p>
          <w:p w14:paraId="2656D210" w14:textId="7ADC252A" w:rsidR="00A83365" w:rsidRDefault="00A83365" w:rsidP="00A83365">
            <w:pPr>
              <w:rPr>
                <w:i/>
              </w:rPr>
            </w:pPr>
            <w:r>
              <w:rPr>
                <w:i/>
              </w:rPr>
              <w:t>Briefly describe the proposal, what it aims to achieve, what actions will be undertaken, key stakeholders, geographical area covered,  timescales and how the funding will support the activities</w:t>
            </w:r>
          </w:p>
          <w:p w14:paraId="25ADD24E" w14:textId="77777777" w:rsidR="00BE0156" w:rsidRPr="00BE0156" w:rsidRDefault="00BE0156" w:rsidP="003B53F2">
            <w:pPr>
              <w:rPr>
                <w:b/>
                <w:bCs/>
              </w:rPr>
            </w:pPr>
          </w:p>
          <w:p w14:paraId="2E317D34" w14:textId="77777777" w:rsidR="00BE0156" w:rsidRPr="00BE0156" w:rsidRDefault="00BE0156" w:rsidP="003B53F2">
            <w:pPr>
              <w:rPr>
                <w:b/>
                <w:bCs/>
              </w:rPr>
            </w:pPr>
          </w:p>
          <w:p w14:paraId="10EE4A16" w14:textId="77777777" w:rsidR="00BE0156" w:rsidRPr="00BE0156" w:rsidRDefault="00BE0156" w:rsidP="003B53F2">
            <w:pPr>
              <w:rPr>
                <w:b/>
                <w:bCs/>
              </w:rPr>
            </w:pPr>
          </w:p>
          <w:p w14:paraId="3E5FE04F" w14:textId="77777777" w:rsidR="00BE0156" w:rsidRPr="00BE0156" w:rsidRDefault="00BE0156" w:rsidP="003B53F2">
            <w:pPr>
              <w:rPr>
                <w:b/>
                <w:bCs/>
              </w:rPr>
            </w:pPr>
          </w:p>
          <w:p w14:paraId="7D3F828E" w14:textId="77777777" w:rsidR="00BE0156" w:rsidRPr="00BE0156" w:rsidRDefault="00BE0156" w:rsidP="003B53F2">
            <w:pPr>
              <w:rPr>
                <w:b/>
                <w:bCs/>
              </w:rPr>
            </w:pPr>
          </w:p>
          <w:p w14:paraId="4281D0D7" w14:textId="77777777" w:rsidR="00BE0156" w:rsidRPr="00BE0156" w:rsidRDefault="00BE0156" w:rsidP="003B53F2">
            <w:pPr>
              <w:rPr>
                <w:b/>
                <w:bCs/>
              </w:rPr>
            </w:pPr>
          </w:p>
          <w:p w14:paraId="69AC716B" w14:textId="77777777" w:rsidR="00BE0156" w:rsidRPr="00BE0156" w:rsidRDefault="00BE0156" w:rsidP="003B53F2">
            <w:pPr>
              <w:rPr>
                <w:b/>
                <w:bCs/>
              </w:rPr>
            </w:pPr>
          </w:p>
          <w:p w14:paraId="5AE34726" w14:textId="77777777" w:rsidR="00BE0156" w:rsidRPr="00BE0156" w:rsidRDefault="00BE0156" w:rsidP="003B53F2">
            <w:pPr>
              <w:rPr>
                <w:b/>
                <w:bCs/>
              </w:rPr>
            </w:pPr>
          </w:p>
          <w:p w14:paraId="0D836195" w14:textId="178816E7" w:rsidR="00BE0156" w:rsidRPr="00BE0156" w:rsidRDefault="00BE0156" w:rsidP="003B53F2">
            <w:pPr>
              <w:rPr>
                <w:b/>
                <w:bCs/>
              </w:rPr>
            </w:pPr>
          </w:p>
        </w:tc>
      </w:tr>
      <w:tr w:rsidR="00BE0156" w14:paraId="7394CB26" w14:textId="77777777" w:rsidTr="00BE0156">
        <w:tc>
          <w:tcPr>
            <w:tcW w:w="9016" w:type="dxa"/>
            <w:gridSpan w:val="2"/>
            <w:shd w:val="clear" w:color="auto" w:fill="92D050"/>
          </w:tcPr>
          <w:p w14:paraId="64999923" w14:textId="478156F1" w:rsidR="00BE0156" w:rsidRPr="00BE0156" w:rsidRDefault="00BE0156" w:rsidP="003B53F2">
            <w:pPr>
              <w:rPr>
                <w:b/>
                <w:bCs/>
              </w:rPr>
            </w:pPr>
            <w:r w:rsidRPr="00BE0156">
              <w:rPr>
                <w:b/>
                <w:bCs/>
              </w:rPr>
              <w:t>Which areas of Nottingham and Nottinghamshire will your activity or intervention cover?</w:t>
            </w:r>
          </w:p>
        </w:tc>
      </w:tr>
      <w:tr w:rsidR="00BE0156" w14:paraId="0A782F57" w14:textId="77777777" w:rsidTr="003B53F2">
        <w:tc>
          <w:tcPr>
            <w:tcW w:w="9016" w:type="dxa"/>
            <w:gridSpan w:val="2"/>
          </w:tcPr>
          <w:p w14:paraId="5704F433" w14:textId="77777777" w:rsidR="00BE0156" w:rsidRPr="00BE0156" w:rsidRDefault="00BE0156" w:rsidP="003B53F2">
            <w:pPr>
              <w:rPr>
                <w:b/>
                <w:bCs/>
              </w:rPr>
            </w:pPr>
          </w:p>
          <w:p w14:paraId="06DD3892" w14:textId="77777777" w:rsidR="00BE0156" w:rsidRPr="00BE0156" w:rsidRDefault="00BE0156" w:rsidP="003B53F2">
            <w:pPr>
              <w:rPr>
                <w:b/>
                <w:bCs/>
              </w:rPr>
            </w:pPr>
          </w:p>
          <w:p w14:paraId="151927FE" w14:textId="77777777" w:rsidR="00BE0156" w:rsidRPr="00BE0156" w:rsidRDefault="00BE0156" w:rsidP="003B53F2">
            <w:pPr>
              <w:rPr>
                <w:b/>
                <w:bCs/>
              </w:rPr>
            </w:pPr>
          </w:p>
          <w:p w14:paraId="427B7D63" w14:textId="77777777" w:rsidR="00BE0156" w:rsidRPr="00BE0156" w:rsidRDefault="00BE0156" w:rsidP="003B53F2">
            <w:pPr>
              <w:rPr>
                <w:b/>
                <w:bCs/>
              </w:rPr>
            </w:pPr>
          </w:p>
          <w:p w14:paraId="2F89C9F5" w14:textId="77777777" w:rsidR="00BE0156" w:rsidRPr="00BE0156" w:rsidRDefault="00BE0156" w:rsidP="003B53F2">
            <w:pPr>
              <w:rPr>
                <w:b/>
                <w:bCs/>
              </w:rPr>
            </w:pPr>
          </w:p>
          <w:p w14:paraId="434A0A41" w14:textId="16860C12" w:rsidR="00BE0156" w:rsidRPr="00BE0156" w:rsidRDefault="00BE0156" w:rsidP="003B53F2">
            <w:pPr>
              <w:rPr>
                <w:b/>
                <w:bCs/>
              </w:rPr>
            </w:pPr>
          </w:p>
        </w:tc>
      </w:tr>
      <w:tr w:rsidR="00BE0156" w14:paraId="28651D0C" w14:textId="77777777" w:rsidTr="00BE0156">
        <w:tc>
          <w:tcPr>
            <w:tcW w:w="4508" w:type="dxa"/>
            <w:shd w:val="clear" w:color="auto" w:fill="92D050"/>
          </w:tcPr>
          <w:p w14:paraId="72C6B937" w14:textId="79FA1863" w:rsidR="00BE0156" w:rsidRPr="00BE0156" w:rsidRDefault="00BE0156" w:rsidP="003B53F2">
            <w:pPr>
              <w:rPr>
                <w:b/>
                <w:bCs/>
              </w:rPr>
            </w:pPr>
            <w:r w:rsidRPr="00BE0156">
              <w:rPr>
                <w:b/>
                <w:bCs/>
              </w:rPr>
              <w:t>Amount requested</w:t>
            </w:r>
          </w:p>
        </w:tc>
        <w:tc>
          <w:tcPr>
            <w:tcW w:w="4508" w:type="dxa"/>
            <w:shd w:val="clear" w:color="auto" w:fill="92D050"/>
          </w:tcPr>
          <w:p w14:paraId="248BF5E5" w14:textId="22D78A1B" w:rsidR="00BE0156" w:rsidRPr="00BE0156" w:rsidRDefault="00BE0156" w:rsidP="003B53F2">
            <w:pPr>
              <w:rPr>
                <w:b/>
                <w:bCs/>
              </w:rPr>
            </w:pPr>
            <w:r w:rsidRPr="00BE0156">
              <w:rPr>
                <w:b/>
                <w:bCs/>
              </w:rPr>
              <w:t>Date of completion of activity or intervention</w:t>
            </w:r>
          </w:p>
        </w:tc>
      </w:tr>
      <w:tr w:rsidR="00BE0156" w14:paraId="19BB4D06" w14:textId="77777777" w:rsidTr="000236E5">
        <w:tc>
          <w:tcPr>
            <w:tcW w:w="4508" w:type="dxa"/>
          </w:tcPr>
          <w:p w14:paraId="62DD4E90" w14:textId="77777777" w:rsidR="00BE0156" w:rsidRPr="00BE0156" w:rsidRDefault="00BE0156" w:rsidP="003B53F2">
            <w:pPr>
              <w:rPr>
                <w:b/>
                <w:bCs/>
              </w:rPr>
            </w:pPr>
          </w:p>
          <w:p w14:paraId="2A16BACF" w14:textId="41D9FD75" w:rsidR="00BE0156" w:rsidRPr="00BE0156" w:rsidRDefault="00BE0156" w:rsidP="003B53F2">
            <w:pPr>
              <w:rPr>
                <w:b/>
                <w:bCs/>
              </w:rPr>
            </w:pPr>
          </w:p>
        </w:tc>
        <w:tc>
          <w:tcPr>
            <w:tcW w:w="4508" w:type="dxa"/>
          </w:tcPr>
          <w:p w14:paraId="4A181A71" w14:textId="2DFEFC03" w:rsidR="00BE0156" w:rsidRPr="00BE0156" w:rsidRDefault="00BE0156" w:rsidP="003B53F2">
            <w:pPr>
              <w:rPr>
                <w:b/>
                <w:bCs/>
              </w:rPr>
            </w:pPr>
          </w:p>
        </w:tc>
      </w:tr>
      <w:tr w:rsidR="00BE0156" w14:paraId="6AD6ED3B" w14:textId="77777777" w:rsidTr="00BE0156">
        <w:tc>
          <w:tcPr>
            <w:tcW w:w="9016" w:type="dxa"/>
            <w:gridSpan w:val="2"/>
            <w:shd w:val="clear" w:color="auto" w:fill="92D050"/>
          </w:tcPr>
          <w:p w14:paraId="3FDF0BDD" w14:textId="3E80DB02" w:rsidR="00BE0156" w:rsidRPr="00BE0156" w:rsidRDefault="00BE0156" w:rsidP="003B53F2">
            <w:pPr>
              <w:rPr>
                <w:b/>
                <w:bCs/>
              </w:rPr>
            </w:pPr>
            <w:r w:rsidRPr="00BE0156">
              <w:rPr>
                <w:b/>
                <w:bCs/>
              </w:rPr>
              <w:t>If you have spoken to your local Integrated Care Partnership about this application, please include a few details below.</w:t>
            </w:r>
          </w:p>
        </w:tc>
      </w:tr>
      <w:tr w:rsidR="00BE0156" w14:paraId="6D785E62" w14:textId="77777777" w:rsidTr="006974DA">
        <w:tc>
          <w:tcPr>
            <w:tcW w:w="9016" w:type="dxa"/>
            <w:gridSpan w:val="2"/>
          </w:tcPr>
          <w:p w14:paraId="4AB07644" w14:textId="77777777" w:rsidR="00BE0156" w:rsidRDefault="00BE0156" w:rsidP="003B53F2"/>
          <w:p w14:paraId="54536668" w14:textId="77777777" w:rsidR="00BE0156" w:rsidRDefault="00BE0156" w:rsidP="003B53F2"/>
          <w:p w14:paraId="11E0EA3A" w14:textId="77777777" w:rsidR="00BE0156" w:rsidRDefault="00BE0156" w:rsidP="003B53F2"/>
          <w:p w14:paraId="4A94A07B" w14:textId="77777777" w:rsidR="00BE0156" w:rsidRDefault="00BE0156" w:rsidP="003B53F2"/>
          <w:p w14:paraId="42983302" w14:textId="77777777" w:rsidR="00BE0156" w:rsidRDefault="00BE0156" w:rsidP="003B53F2"/>
          <w:p w14:paraId="15DFAEEC" w14:textId="77777777" w:rsidR="00BE0156" w:rsidRDefault="00BE0156" w:rsidP="003B53F2"/>
          <w:p w14:paraId="3FCAB86E" w14:textId="77777777" w:rsidR="00BE0156" w:rsidRDefault="00BE0156" w:rsidP="003B53F2"/>
          <w:p w14:paraId="5426C92A" w14:textId="77777777" w:rsidR="00BE0156" w:rsidRDefault="00BE0156" w:rsidP="003B53F2"/>
          <w:p w14:paraId="3CDFB6E6" w14:textId="5F1217C5" w:rsidR="00BE0156" w:rsidRDefault="00BE0156" w:rsidP="003B53F2"/>
        </w:tc>
      </w:tr>
    </w:tbl>
    <w:p w14:paraId="06A1148C" w14:textId="24C23E74" w:rsidR="003B53F2" w:rsidRPr="003B53F2" w:rsidRDefault="003B53F2" w:rsidP="003B53F2"/>
    <w:sectPr w:rsidR="003B53F2" w:rsidRPr="003B53F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0578F" w14:textId="77777777" w:rsidR="005B19FB" w:rsidRDefault="005B19FB" w:rsidP="003B53F2">
      <w:pPr>
        <w:spacing w:after="0" w:line="240" w:lineRule="auto"/>
      </w:pPr>
      <w:r>
        <w:separator/>
      </w:r>
    </w:p>
  </w:endnote>
  <w:endnote w:type="continuationSeparator" w:id="0">
    <w:p w14:paraId="37B2B7C8" w14:textId="77777777" w:rsidR="005B19FB" w:rsidRDefault="005B19FB" w:rsidP="003B5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88126" w14:textId="77777777" w:rsidR="003B53F2" w:rsidRDefault="003B53F2">
    <w:pPr>
      <w:pStyle w:val="Footer"/>
    </w:pPr>
    <w:r>
      <w:rPr>
        <w:noProof/>
      </w:rPr>
      <mc:AlternateContent>
        <mc:Choice Requires="wps">
          <w:drawing>
            <wp:anchor distT="0" distB="0" distL="0" distR="0" simplePos="0" relativeHeight="251659264" behindDoc="0" locked="0" layoutInCell="1" allowOverlap="1" wp14:anchorId="4427A2D0" wp14:editId="3F9DDC8E">
              <wp:simplePos x="635" y="635"/>
              <wp:positionH relativeFrom="column">
                <wp:align>center</wp:align>
              </wp:positionH>
              <wp:positionV relativeFrom="paragraph">
                <wp:posOffset>635</wp:posOffset>
              </wp:positionV>
              <wp:extent cx="443865" cy="443865"/>
              <wp:effectExtent l="0" t="0" r="10160" b="17145"/>
              <wp:wrapSquare wrapText="bothSides"/>
              <wp:docPr id="2" name="Text Box 2" descr="Unclassifi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09EDA" w14:textId="77777777" w:rsidR="003B53F2" w:rsidRPr="003B53F2" w:rsidRDefault="003B53F2">
                          <w:pPr>
                            <w:rPr>
                              <w:rFonts w:ascii="Calibri" w:eastAsia="Calibri" w:hAnsi="Calibri" w:cs="Calibri"/>
                              <w:color w:val="317100"/>
                              <w:sz w:val="20"/>
                              <w:szCs w:val="20"/>
                            </w:rPr>
                          </w:pPr>
                          <w:r w:rsidRPr="003B53F2">
                            <w:rPr>
                              <w:rFonts w:ascii="Calibri" w:eastAsia="Calibri" w:hAnsi="Calibri" w:cs="Calibri"/>
                              <w:color w:val="3171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27A2D0" id="_x0000_t202" coordsize="21600,21600" o:spt="202" path="m,l,21600r21600,l21600,xe">
              <v:stroke joinstyle="miter"/>
              <v:path gradientshapeok="t" o:connecttype="rect"/>
            </v:shapetype>
            <v:shape id="Text Box 2" o:spid="_x0000_s1026" type="#_x0000_t202" alt="Unclassifi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5aOIQIAAEoEAAAOAAAAZHJzL2Uyb0RvYy54bWysVF1r2zAUfR/sPwi9L06yrhQTp2QtGYPQ&#10;FpLSZ0WWEoO+kJTY2a/fkWy3W7ensRfl+n7fc8/N4rbTipyFD401FZ1NppQIw23dmENFn3frTzeU&#10;hMhMzZQ1oqIXEejt8uOHRetKMbdHq2rhCZKYULauoscYXVkUgR+FZmFinTAwSus1i/j0h6L2rEV2&#10;rYr5dHpdtNbXzlsuQoD2vjfSZc4vpeDxUcogIlEVRW8xvz6/+/QWywUrD565Y8OHNtg/dKFZY1D0&#10;NdU9i4ycfPNHKt1wb4OVccKtLqyUDRd5Bkwzm76bZntkTuRZAE5wrzCF/5eWP5yfPGnqis4pMUxj&#10;RTvRRfLVdgSaWgQOtJ4NVwwAy0bUCbLWhRKRW4fY2MEXqx/1AcqERCe9Tr+YkcAO8C+vgKcKHMqr&#10;q883118o4TANMrIXb8HOh/hNWE2SUFGPfWaY2XkTYu86uqRaxq4bpfJOlflNgZxJU6TO+w6TFLt9&#10;N4yzt/UF03jbUyQ4vm5Qc8NCfGIenMAA4Hl8xCOVbStqB4mSo/U//qZP/lgVrJS04FhFDY6AEvXd&#10;YIWJjqPgR2E/Cuak7yxIO8P9OJ5FBPioRlF6q19A/lWqARMzHJUqGkfxLvY8x/FwsVplJ5DOsbgx&#10;W8dT6gRRwm/XvTDvBpAjtvNgR+6x8h3WvW+KDG51ikA8LyLB2WM4oAzC5lUOx5Uu4tfv7PX2F7D8&#10;CQAA//8DAFBLAwQUAAYACAAAACEAhLDTKNYAAAADAQAADwAAAGRycy9kb3ducmV2LnhtbEyPwU7D&#10;MAyG70i8Q2QkbiwZh7GVptM0iQs3BkLaLWu8piJxqiTr2rfHO8HR/n99/lxvp+DFiCn3kTQsFwoE&#10;UhttT52Gr8+3pzWIXAxZ4yOhhhkzbJv7u9pUNl7pA8dD6QRDKFdGgytlqKTMrcNg8iIOSJydYwqm&#10;8Jg6aZO5Mjx4+azUSgbTE19wZsC9w/bncAkaXqbviEPGPR7PY5tcP6/9+6z148O0ewVRcCp/Zbjp&#10;szo07HSKF7JZeA38SLltBWerzQbEiblKgWxq+d+9+QUAAP//AwBQSwECLQAUAAYACAAAACEAtoM4&#10;kv4AAADhAQAAEwAAAAAAAAAAAAAAAAAAAAAAW0NvbnRlbnRfVHlwZXNdLnhtbFBLAQItABQABgAI&#10;AAAAIQA4/SH/1gAAAJQBAAALAAAAAAAAAAAAAAAAAC8BAABfcmVscy8ucmVsc1BLAQItABQABgAI&#10;AAAAIQDXn5aOIQIAAEoEAAAOAAAAAAAAAAAAAAAAAC4CAABkcnMvZTJvRG9jLnhtbFBLAQItABQA&#10;BgAIAAAAIQCEsNMo1gAAAAMBAAAPAAAAAAAAAAAAAAAAAHsEAABkcnMvZG93bnJldi54bWxQSwUG&#10;AAAAAAQABADzAAAAfgUAAAAA&#10;" filled="f" stroked="f">
              <v:textbox style="mso-fit-shape-to-text:t" inset="0,0,0,0">
                <w:txbxContent>
                  <w:p w14:paraId="58009EDA" w14:textId="77777777" w:rsidR="003B53F2" w:rsidRPr="003B53F2" w:rsidRDefault="003B53F2">
                    <w:pPr>
                      <w:rPr>
                        <w:rFonts w:ascii="Calibri" w:eastAsia="Calibri" w:hAnsi="Calibri" w:cs="Calibri"/>
                        <w:color w:val="317100"/>
                        <w:sz w:val="20"/>
                        <w:szCs w:val="20"/>
                      </w:rPr>
                    </w:pPr>
                    <w:r w:rsidRPr="003B53F2">
                      <w:rPr>
                        <w:rFonts w:ascii="Calibri" w:eastAsia="Calibri" w:hAnsi="Calibri" w:cs="Calibri"/>
                        <w:color w:val="317100"/>
                        <w:sz w:val="20"/>
                        <w:szCs w:val="20"/>
                      </w:rPr>
                      <w:t>Unclassified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0EF50" w14:textId="3A15A1CA" w:rsidR="00E22294" w:rsidRDefault="00E22294" w:rsidP="00E22294">
    <w:pPr>
      <w:pStyle w:val="Footer"/>
      <w:jc w:val="right"/>
    </w:pPr>
    <w:r>
      <w:t xml:space="preserve">Version </w:t>
    </w:r>
    <w:r w:rsidR="00A6489A">
      <w:t>4</w:t>
    </w:r>
    <w:r>
      <w:t xml:space="preserve">   Updated September 2021 </w:t>
    </w:r>
  </w:p>
  <w:p w14:paraId="70FB6D97" w14:textId="43D9C539" w:rsidR="003B53F2" w:rsidRDefault="003B5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92204" w14:textId="77777777" w:rsidR="003B53F2" w:rsidRDefault="003B53F2">
    <w:pPr>
      <w:pStyle w:val="Footer"/>
    </w:pPr>
    <w:r>
      <w:rPr>
        <w:noProof/>
      </w:rPr>
      <mc:AlternateContent>
        <mc:Choice Requires="wps">
          <w:drawing>
            <wp:anchor distT="0" distB="0" distL="0" distR="0" simplePos="0" relativeHeight="251658240" behindDoc="0" locked="0" layoutInCell="1" allowOverlap="1" wp14:anchorId="635C28E8" wp14:editId="619A2AC4">
              <wp:simplePos x="635" y="635"/>
              <wp:positionH relativeFrom="column">
                <wp:align>center</wp:align>
              </wp:positionH>
              <wp:positionV relativeFrom="paragraph">
                <wp:posOffset>635</wp:posOffset>
              </wp:positionV>
              <wp:extent cx="443865" cy="443865"/>
              <wp:effectExtent l="0" t="0" r="10160" b="17145"/>
              <wp:wrapSquare wrapText="bothSides"/>
              <wp:docPr id="1" name="Text Box 1" descr="Unclassifi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77CEA" w14:textId="77777777" w:rsidR="003B53F2" w:rsidRPr="003B53F2" w:rsidRDefault="003B53F2">
                          <w:pPr>
                            <w:rPr>
                              <w:rFonts w:ascii="Calibri" w:eastAsia="Calibri" w:hAnsi="Calibri" w:cs="Calibri"/>
                              <w:color w:val="317100"/>
                              <w:sz w:val="20"/>
                              <w:szCs w:val="20"/>
                            </w:rPr>
                          </w:pPr>
                          <w:r w:rsidRPr="003B53F2">
                            <w:rPr>
                              <w:rFonts w:ascii="Calibri" w:eastAsia="Calibri" w:hAnsi="Calibri" w:cs="Calibri"/>
                              <w:color w:val="317100"/>
                              <w:sz w:val="20"/>
                              <w:szCs w:val="20"/>
                            </w:rPr>
                            <w:t>Unclassified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5C28E8" id="_x0000_t202" coordsize="21600,21600" o:spt="202" path="m,l,21600r21600,l21600,xe">
              <v:stroke joinstyle="miter"/>
              <v:path gradientshapeok="t" o:connecttype="rect"/>
            </v:shapetype>
            <v:shape id="Text Box 1" o:spid="_x0000_s1027" type="#_x0000_t202" alt="Unclassifi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4OIwIAAFEEAAAOAAAAZHJzL2Uyb0RvYy54bWysVE1rGzEQvRf6H4Tu9TppGsLidXATXAom&#10;CdghZ1mr9S5IGiHJ3nV/fZ/2I2nTnkov8ux8z5s3Xtx2RrOT8qEhW/CL2ZwzZSWVjT0U/Hm3/nTD&#10;WYjClkKTVQU/q8Bvlx8/LFqXq0uqSZfKMySxIW9dwesYXZ5lQdbKiDAjpyyMFXkjIj79ISu9aJHd&#10;6OxyPr/OWvKl8yRVCNDeD0a+7PNXlZLxsaqCikwXHL3F/vX9u09vtlyI/OCFqxs5tiH+oQsjGoui&#10;r6nuRRTs6Js/UplGegpUxZkkk1FVNVL1M2Cai/m7aba1cKqfBeAE9wpT+H9p5cPpybOmxO44s8Jg&#10;RTvVRfaVOgZNqYIEWs9WagGAq0aVCbLWhRyRW4fY2ME3hY/6AGVCoqu8Sb+YkcEO8M+vgKcKEsqr&#10;q8831184kzCNMrJkb8HOh/hNkWFJKLjHPnuYxWkT4uA6uaRaltaN1tCLXNvfFMiZNFnqfOgwSbHb&#10;d+PwY/d7Ks8YytPAlODkukHpjQjxSXhQA3OA7vERT6WpLTiNEmc1+R9/0yd/bAxWzlpQreAWt8CZ&#10;/m6xycTKSfCTsJ8EezR3BO5iF+ilFxHgo57EypN5wQ2sUg2YhJWoVPA4iXdxoDtuSKrVqncC95yI&#10;G7t1MqVOSCUYd92L8G7EOmJJDzRRUOTvIB98U2Rwq2ME8P0+EqoDhiPY4G2/0fHG0mH8+t17vf0T&#10;L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koPg4jAgAAUQQAAA4AAAAAAAAAAAAAAAAALgIAAGRycy9lMm9Eb2MueG1sUEsBAi0A&#10;FAAGAAgAAAAhAISw0yjWAAAAAwEAAA8AAAAAAAAAAAAAAAAAfQQAAGRycy9kb3ducmV2LnhtbFBL&#10;BQYAAAAABAAEAPMAAACABQAAAAA=&#10;" filled="f" stroked="f">
              <v:textbox style="mso-fit-shape-to-text:t" inset="0,0,0,0">
                <w:txbxContent>
                  <w:p w14:paraId="72677CEA" w14:textId="77777777" w:rsidR="003B53F2" w:rsidRPr="003B53F2" w:rsidRDefault="003B53F2">
                    <w:pPr>
                      <w:rPr>
                        <w:rFonts w:ascii="Calibri" w:eastAsia="Calibri" w:hAnsi="Calibri" w:cs="Calibri"/>
                        <w:color w:val="317100"/>
                        <w:sz w:val="20"/>
                        <w:szCs w:val="20"/>
                      </w:rPr>
                    </w:pPr>
                    <w:r w:rsidRPr="003B53F2">
                      <w:rPr>
                        <w:rFonts w:ascii="Calibri" w:eastAsia="Calibri" w:hAnsi="Calibri" w:cs="Calibri"/>
                        <w:color w:val="317100"/>
                        <w:sz w:val="20"/>
                        <w:szCs w:val="20"/>
                      </w:rPr>
                      <w:t>Unclassified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2290A" w14:textId="77777777" w:rsidR="005B19FB" w:rsidRDefault="005B19FB" w:rsidP="003B53F2">
      <w:pPr>
        <w:spacing w:after="0" w:line="240" w:lineRule="auto"/>
      </w:pPr>
      <w:r>
        <w:separator/>
      </w:r>
    </w:p>
  </w:footnote>
  <w:footnote w:type="continuationSeparator" w:id="0">
    <w:p w14:paraId="139C7DD4" w14:textId="77777777" w:rsidR="005B19FB" w:rsidRDefault="005B19FB" w:rsidP="003B53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B2E73" w14:textId="77777777" w:rsidR="00A6489A" w:rsidRDefault="00A64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B2B8C" w14:textId="2B5B82EF" w:rsidR="00BE0156" w:rsidRDefault="00BE0156">
    <w:pPr>
      <w:pStyle w:val="Header"/>
    </w:pPr>
    <w:r>
      <w:t>Inequalities fund application</w:t>
    </w:r>
  </w:p>
  <w:p w14:paraId="540F4B66" w14:textId="77777777" w:rsidR="00BE0156" w:rsidRDefault="00BE0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49863" w14:textId="77777777" w:rsidR="00A6489A" w:rsidRDefault="00A64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631804"/>
    <w:multiLevelType w:val="hybridMultilevel"/>
    <w:tmpl w:val="A18CF3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932927"/>
    <w:multiLevelType w:val="hybridMultilevel"/>
    <w:tmpl w:val="EF72A7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3F2"/>
    <w:rsid w:val="003B53F2"/>
    <w:rsid w:val="003C2449"/>
    <w:rsid w:val="005B19FB"/>
    <w:rsid w:val="00A6489A"/>
    <w:rsid w:val="00A83365"/>
    <w:rsid w:val="00BE0156"/>
    <w:rsid w:val="00BE2B06"/>
    <w:rsid w:val="00E222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9F72"/>
  <w15:chartTrackingRefBased/>
  <w15:docId w15:val="{F816F7EA-F712-415F-A7FC-56012F74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3F2"/>
  </w:style>
  <w:style w:type="paragraph" w:styleId="Footer">
    <w:name w:val="footer"/>
    <w:basedOn w:val="Normal"/>
    <w:link w:val="FooterChar"/>
    <w:uiPriority w:val="99"/>
    <w:unhideWhenUsed/>
    <w:rsid w:val="003B5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3F2"/>
  </w:style>
  <w:style w:type="paragraph" w:styleId="ListParagraph">
    <w:name w:val="List Paragraph"/>
    <w:basedOn w:val="Normal"/>
    <w:uiPriority w:val="34"/>
    <w:qFormat/>
    <w:rsid w:val="003B53F2"/>
    <w:pPr>
      <w:ind w:left="720"/>
      <w:contextualSpacing/>
    </w:pPr>
  </w:style>
  <w:style w:type="character" w:styleId="Hyperlink">
    <w:name w:val="Hyperlink"/>
    <w:basedOn w:val="DefaultParagraphFont"/>
    <w:uiPriority w:val="99"/>
    <w:semiHidden/>
    <w:unhideWhenUsed/>
    <w:rsid w:val="003B53F2"/>
    <w:rPr>
      <w:color w:val="0000FF"/>
      <w:u w:val="single"/>
    </w:rPr>
  </w:style>
  <w:style w:type="table" w:styleId="TableGrid">
    <w:name w:val="Table Grid"/>
    <w:basedOn w:val="TableNormal"/>
    <w:uiPriority w:val="39"/>
    <w:rsid w:val="003B5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Chavaudra</dc:creator>
  <cp:keywords/>
  <dc:description/>
  <cp:lastModifiedBy>Jade Farrell</cp:lastModifiedBy>
  <cp:revision>3</cp:revision>
  <dcterms:created xsi:type="dcterms:W3CDTF">2021-09-24T10:31:00Z</dcterms:created>
  <dcterms:modified xsi:type="dcterms:W3CDTF">2021-09-24T11:34:00Z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#317100,10,Calibri</vt:lpwstr>
  </property>
  <property fmtid="{D5CDD505-2E9C-101B-9397-08002B2CF9AE}" pid="4" name="ClassificationContentMarkingFooterText">
    <vt:lpwstr>Unclassified</vt:lpwstr>
  </property>
  <property fmtid="{D5CDD505-2E9C-101B-9397-08002B2CF9AE}" pid="5" name="MSIP_Label_a78311db-6544-4e6d-bf0e-1e32ecccc9bc_Enabled">
    <vt:lpwstr>true</vt:lpwstr>
  </property>
  <property fmtid="{D5CDD505-2E9C-101B-9397-08002B2CF9AE}" pid="6" name="MSIP_Label_a78311db-6544-4e6d-bf0e-1e32ecccc9bc_SetDate">
    <vt:lpwstr>2021-03-10T09:37:57Z</vt:lpwstr>
  </property>
  <property fmtid="{D5CDD505-2E9C-101B-9397-08002B2CF9AE}" pid="7" name="MSIP_Label_a78311db-6544-4e6d-bf0e-1e32ecccc9bc_Method">
    <vt:lpwstr>Standard</vt:lpwstr>
  </property>
  <property fmtid="{D5CDD505-2E9C-101B-9397-08002B2CF9AE}" pid="8" name="MSIP_Label_a78311db-6544-4e6d-bf0e-1e32ecccc9bc_Name">
    <vt:lpwstr>Unclassified</vt:lpwstr>
  </property>
  <property fmtid="{D5CDD505-2E9C-101B-9397-08002B2CF9AE}" pid="9" name="MSIP_Label_a78311db-6544-4e6d-bf0e-1e32ecccc9bc_SiteId">
    <vt:lpwstr>3a4e48d5-2a9d-45aa-8001-70f6a8186d0e</vt:lpwstr>
  </property>
  <property fmtid="{D5CDD505-2E9C-101B-9397-08002B2CF9AE}" pid="10" name="MSIP_Label_a78311db-6544-4e6d-bf0e-1e32ecccc9bc_ActionId">
    <vt:lpwstr>6c78e1d6-8da3-4383-81c4-0e154052246e</vt:lpwstr>
  </property>
  <property fmtid="{D5CDD505-2E9C-101B-9397-08002B2CF9AE}" pid="11" name="MSIP_Label_a78311db-6544-4e6d-bf0e-1e32ecccc9bc_ContentBits">
    <vt:lpwstr>2</vt:lpwstr>
  </property>
</Properties>
</file>